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7" w:rsidRDefault="003A1913">
      <w:pPr>
        <w:pStyle w:val="Balk1"/>
        <w:spacing w:line="242" w:lineRule="auto"/>
        <w:ind w:left="1877" w:right="2059"/>
        <w:jc w:val="center"/>
      </w:pPr>
      <w:r>
        <w:t xml:space="preserve">ONEPLUS HEALTH JOURNAL </w:t>
      </w:r>
      <w:r w:rsidR="00781D5A">
        <w:rPr>
          <w:spacing w:val="-57"/>
        </w:rPr>
        <w:t xml:space="preserve"> </w:t>
      </w:r>
      <w:r w:rsidR="00781D5A">
        <w:t>COPYRIGHT</w:t>
      </w:r>
      <w:r w:rsidR="00781D5A">
        <w:rPr>
          <w:spacing w:val="-1"/>
        </w:rPr>
        <w:t xml:space="preserve"> </w:t>
      </w:r>
      <w:r w:rsidR="00781D5A">
        <w:t>TRANSFER AGREEMENT</w:t>
      </w:r>
    </w:p>
    <w:p w:rsidR="00B76727" w:rsidRDefault="00B76727">
      <w:pPr>
        <w:pStyle w:val="GvdeMetni"/>
        <w:spacing w:before="10"/>
        <w:rPr>
          <w:b/>
          <w:sz w:val="20"/>
        </w:rPr>
      </w:pPr>
    </w:p>
    <w:p w:rsidR="00B76727" w:rsidRDefault="00781D5A">
      <w:pPr>
        <w:tabs>
          <w:tab w:val="left" w:pos="11056"/>
        </w:tabs>
        <w:ind w:right="184"/>
        <w:jc w:val="center"/>
        <w:rPr>
          <w:sz w:val="24"/>
        </w:rPr>
      </w:pPr>
      <w:r>
        <w:rPr>
          <w:b/>
          <w:sz w:val="24"/>
        </w:rPr>
        <w:t>Title: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6727" w:rsidRDefault="00B76727">
      <w:pPr>
        <w:pStyle w:val="GvdeMetni"/>
        <w:rPr>
          <w:sz w:val="20"/>
        </w:rPr>
      </w:pPr>
    </w:p>
    <w:p w:rsidR="00B76727" w:rsidRDefault="00781D5A">
      <w:pPr>
        <w:pStyle w:val="GvdeMetni"/>
        <w:spacing w:before="1"/>
        <w:rPr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111125</wp:posOffset>
                </wp:positionV>
                <wp:extent cx="7010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+- 0 589 589"/>
                            <a:gd name="T1" fmla="*/ T0 w 11040"/>
                            <a:gd name="T2" fmla="+- 0 11629 589"/>
                            <a:gd name="T3" fmla="*/ T2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B2E8" id="Freeform 4" o:spid="_x0000_s1026" style="position:absolute;margin-left:29.45pt;margin-top:8.75pt;width:5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" path="m,l11040,e" filled="f" strokeweight=".26669mm">
                <v:path arrowok="t" o:connecttype="custom" o:connectlocs="0,0;701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373380</wp:posOffset>
                </wp:positionV>
                <wp:extent cx="7010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+- 0 589 589"/>
                            <a:gd name="T1" fmla="*/ T0 w 11040"/>
                            <a:gd name="T2" fmla="+- 0 11629 589"/>
                            <a:gd name="T3" fmla="*/ T2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6709" id="Freeform 3" o:spid="_x0000_s1026" style="position:absolute;margin-left:29.45pt;margin-top:29.4pt;width:5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" path="m,l11040,e" filled="f" strokeweight=".26669mm">
                <v:path arrowok="t" o:connecttype="custom" o:connectlocs="0,0;7010400,0" o:connectangles="0,0"/>
                <w10:wrap type="topAndBottom" anchorx="page"/>
              </v:shape>
            </w:pict>
          </mc:Fallback>
        </mc:AlternateContent>
      </w:r>
    </w:p>
    <w:p w:rsidR="00B76727" w:rsidRDefault="00B76727">
      <w:pPr>
        <w:pStyle w:val="GvdeMetni"/>
        <w:spacing w:before="6"/>
        <w:rPr>
          <w:sz w:val="28"/>
        </w:rPr>
      </w:pPr>
    </w:p>
    <w:p w:rsidR="00B76727" w:rsidRDefault="00B76727">
      <w:pPr>
        <w:pStyle w:val="GvdeMetni"/>
        <w:spacing w:before="9"/>
        <w:rPr>
          <w:sz w:val="22"/>
        </w:rPr>
      </w:pPr>
    </w:p>
    <w:p w:rsidR="00B76727" w:rsidRDefault="00781D5A">
      <w:pPr>
        <w:pStyle w:val="Balk1"/>
        <w:tabs>
          <w:tab w:val="left" w:pos="11088"/>
        </w:tabs>
        <w:spacing w:before="90"/>
        <w:rPr>
          <w:b w:val="0"/>
        </w:rPr>
      </w:pPr>
      <w:r>
        <w:t xml:space="preserve">Author(s):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6727" w:rsidRDefault="00B76727">
      <w:pPr>
        <w:pStyle w:val="GvdeMetni"/>
        <w:rPr>
          <w:sz w:val="20"/>
        </w:rPr>
      </w:pPr>
    </w:p>
    <w:p w:rsidR="00B76727" w:rsidRDefault="00781D5A">
      <w:pPr>
        <w:pStyle w:val="GvdeMetni"/>
        <w:spacing w:before="1"/>
        <w:rPr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111125</wp:posOffset>
                </wp:positionV>
                <wp:extent cx="7010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+- 0 589 589"/>
                            <a:gd name="T1" fmla="*/ T0 w 11040"/>
                            <a:gd name="T2" fmla="+- 0 11629 589"/>
                            <a:gd name="T3" fmla="*/ T2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86FB" id="Freeform 2" o:spid="_x0000_s1026" style="position:absolute;margin-left:29.45pt;margin-top:8.75pt;width:5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" path="m,l11040,e" filled="f" strokeweight=".26669mm">
                <v:path arrowok="t" o:connecttype="custom" o:connectlocs="0,0;7010400,0" o:connectangles="0,0"/>
                <w10:wrap type="topAndBottom" anchorx="page"/>
              </v:shape>
            </w:pict>
          </mc:Fallback>
        </mc:AlternateContent>
      </w:r>
    </w:p>
    <w:p w:rsidR="00B76727" w:rsidRDefault="00B76727">
      <w:pPr>
        <w:pStyle w:val="GvdeMetni"/>
        <w:spacing w:before="11"/>
        <w:rPr>
          <w:sz w:val="21"/>
        </w:rPr>
      </w:pPr>
    </w:p>
    <w:p w:rsidR="00B76727" w:rsidRDefault="00781D5A">
      <w:pPr>
        <w:pStyle w:val="GvdeMetni"/>
        <w:spacing w:before="90"/>
        <w:ind w:left="108" w:right="292"/>
        <w:jc w:val="both"/>
      </w:pPr>
      <w:r>
        <w:t>The</w:t>
      </w:r>
      <w:r>
        <w:rPr>
          <w:spacing w:val="-6"/>
        </w:rPr>
        <w:t xml:space="preserve"> </w:t>
      </w:r>
      <w:r>
        <w:t>copyrights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above-mentioned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author(s),</w:t>
      </w:r>
      <w:r>
        <w:rPr>
          <w:spacing w:val="-5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the article is accepted for publication, are transferred – universally and for an indefinite amount of time – to</w:t>
      </w:r>
      <w:r>
        <w:rPr>
          <w:spacing w:val="1"/>
        </w:rPr>
        <w:t xml:space="preserve"> </w:t>
      </w:r>
      <w:r w:rsidR="00173425" w:rsidRPr="00173425">
        <w:rPr>
          <w:b/>
        </w:rPr>
        <w:t>ONEPLUS HEALTH JOURNAL</w:t>
      </w:r>
      <w:r w:rsidR="00173425">
        <w:t xml:space="preserve"> </w:t>
      </w:r>
      <w:r>
        <w:t>through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adapt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compatible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systems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automated or online</w:t>
      </w:r>
      <w:r>
        <w:rPr>
          <w:spacing w:val="-1"/>
        </w:rPr>
        <w:t xml:space="preserve"> </w:t>
      </w:r>
      <w:r>
        <w:t>search engines.</w:t>
      </w:r>
    </w:p>
    <w:p w:rsidR="00B76727" w:rsidRDefault="00B76727">
      <w:pPr>
        <w:pStyle w:val="GvdeMetni"/>
        <w:spacing w:before="1"/>
        <w:rPr>
          <w:sz w:val="21"/>
        </w:rPr>
      </w:pPr>
    </w:p>
    <w:p w:rsidR="00B76727" w:rsidRDefault="00781D5A">
      <w:pPr>
        <w:pStyle w:val="GvdeMetni"/>
        <w:ind w:left="108" w:right="292"/>
        <w:jc w:val="both"/>
      </w:pPr>
      <w:r>
        <w:t>On signing this agreement, the author guarantees that the article is an original work not previously published and</w:t>
      </w:r>
      <w:r>
        <w:rPr>
          <w:spacing w:val="1"/>
        </w:rPr>
        <w:t xml:space="preserve"> </w:t>
      </w:r>
      <w:r>
        <w:t>that it does not contain material that is ill</w:t>
      </w:r>
      <w:r>
        <w:t>egal, defamatory or infringes the copyright of others. The author should</w:t>
      </w:r>
      <w:r>
        <w:rPr>
          <w:spacing w:val="1"/>
        </w:rPr>
        <w:t xml:space="preserve"> </w:t>
      </w:r>
      <w:r>
        <w:t>obtain written permission from the copyright holders to publish the sections if the article contains sections of other</w:t>
      </w:r>
      <w:r>
        <w:rPr>
          <w:spacing w:val="-57"/>
        </w:rPr>
        <w:t xml:space="preserve"> </w:t>
      </w:r>
      <w:r>
        <w:rPr>
          <w:spacing w:val="-1"/>
        </w:rPr>
        <w:t>copyright-protected</w:t>
      </w:r>
      <w:r>
        <w:rPr>
          <w:spacing w:val="-15"/>
        </w:rPr>
        <w:t xml:space="preserve"> </w:t>
      </w:r>
      <w:r>
        <w:rPr>
          <w:spacing w:val="-1"/>
        </w:rPr>
        <w:t>material,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supposed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references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included</w:t>
      </w:r>
      <w:r>
        <w:rPr>
          <w:spacing w:val="-57"/>
        </w:rPr>
        <w:t xml:space="preserve"> </w:t>
      </w:r>
      <w:r>
        <w:t>sections.</w:t>
      </w:r>
    </w:p>
    <w:p w:rsidR="00B76727" w:rsidRDefault="00B76727">
      <w:pPr>
        <w:pStyle w:val="GvdeMetni"/>
        <w:spacing w:before="7"/>
        <w:rPr>
          <w:sz w:val="20"/>
        </w:rPr>
      </w:pPr>
    </w:p>
    <w:p w:rsidR="00B76727" w:rsidRDefault="00781D5A">
      <w:pPr>
        <w:pStyle w:val="GvdeMetni"/>
        <w:spacing w:before="1" w:line="242" w:lineRule="auto"/>
        <w:ind w:left="108" w:right="292"/>
        <w:jc w:val="both"/>
      </w:pPr>
      <w:r>
        <w:t>To qualify for the authorship of the work submitted for publication in the journal requires individuals to make</w:t>
      </w:r>
      <w:r>
        <w:rPr>
          <w:spacing w:val="1"/>
        </w:rPr>
        <w:t xml:space="preserve"> </w:t>
      </w:r>
      <w:r>
        <w:t>substantial contribution to the conception and design of the study, the acq</w:t>
      </w:r>
      <w:r>
        <w:t>ui</w:t>
      </w:r>
      <w:bookmarkStart w:id="0" w:name="_GoBack"/>
      <w:bookmarkEnd w:id="0"/>
      <w:r>
        <w:t>sition of the data used in the study, 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 and interpretation of that data.</w:t>
      </w:r>
    </w:p>
    <w:p w:rsidR="00B76727" w:rsidRDefault="00B76727">
      <w:pPr>
        <w:pStyle w:val="GvdeMetni"/>
        <w:spacing w:before="4"/>
        <w:rPr>
          <w:sz w:val="20"/>
        </w:rPr>
      </w:pPr>
    </w:p>
    <w:p w:rsidR="00B76727" w:rsidRDefault="00781D5A">
      <w:pPr>
        <w:pStyle w:val="GvdeMetni"/>
        <w:ind w:left="108" w:right="292"/>
        <w:jc w:val="both"/>
      </w:pPr>
      <w:r>
        <w:t>The journal is fully committed to the Budapest Open Access Initiative and will provide free access to all articles as</w:t>
      </w:r>
      <w:r>
        <w:rPr>
          <w:spacing w:val="-57"/>
        </w:rPr>
        <w:t xml:space="preserve"> </w:t>
      </w:r>
      <w:r>
        <w:t>soon as they are published. Copies of this journal or articles in this journal may be distributed for research,</w:t>
      </w:r>
      <w:r>
        <w:rPr>
          <w:spacing w:val="1"/>
        </w:rPr>
        <w:t xml:space="preserve"> </w:t>
      </w:r>
      <w:r w:rsidR="003A1913">
        <w:t>educational.</w:t>
      </w:r>
    </w:p>
    <w:p w:rsidR="00B76727" w:rsidRDefault="00B76727">
      <w:pPr>
        <w:pStyle w:val="GvdeMetni"/>
        <w:spacing w:before="3"/>
        <w:rPr>
          <w:sz w:val="21"/>
        </w:rPr>
      </w:pPr>
    </w:p>
    <w:p w:rsidR="00B76727" w:rsidRDefault="00781D5A">
      <w:pPr>
        <w:pStyle w:val="GvdeMetni"/>
        <w:ind w:left="108"/>
        <w:jc w:val="both"/>
      </w:pPr>
      <w:r>
        <w:t>The</w:t>
      </w:r>
      <w:r>
        <w:rPr>
          <w:spacing w:val="-3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journal.</w:t>
      </w:r>
    </w:p>
    <w:p w:rsidR="00B76727" w:rsidRDefault="00B76727">
      <w:pPr>
        <w:pStyle w:val="GvdeMetni"/>
        <w:rPr>
          <w:sz w:val="20"/>
        </w:rPr>
      </w:pPr>
    </w:p>
    <w:p w:rsidR="00B76727" w:rsidRDefault="00B76727">
      <w:pPr>
        <w:pStyle w:val="GvdeMetni"/>
        <w:spacing w:before="9"/>
        <w:rPr>
          <w:sz w:val="2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750"/>
        <w:gridCol w:w="1416"/>
        <w:gridCol w:w="1416"/>
        <w:gridCol w:w="1416"/>
        <w:gridCol w:w="1416"/>
        <w:gridCol w:w="1416"/>
        <w:gridCol w:w="1358"/>
      </w:tblGrid>
      <w:tr w:rsidR="00B76727">
        <w:trPr>
          <w:trHeight w:val="476"/>
        </w:trPr>
        <w:tc>
          <w:tcPr>
            <w:tcW w:w="2750" w:type="dxa"/>
          </w:tcPr>
          <w:p w:rsidR="00B76727" w:rsidRDefault="00781D5A">
            <w:pPr>
              <w:pStyle w:val="TableParagraph"/>
              <w:spacing w:line="266" w:lineRule="exact"/>
              <w:ind w:left="1441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358" w:type="dxa"/>
          </w:tcPr>
          <w:p w:rsidR="00B76727" w:rsidRDefault="00781D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B76727">
        <w:trPr>
          <w:trHeight w:val="549"/>
        </w:trPr>
        <w:tc>
          <w:tcPr>
            <w:tcW w:w="2750" w:type="dxa"/>
          </w:tcPr>
          <w:p w:rsidR="00B76727" w:rsidRDefault="00781D5A">
            <w:pPr>
              <w:pStyle w:val="TableParagraph"/>
              <w:tabs>
                <w:tab w:val="left" w:pos="1441"/>
                <w:tab w:val="left" w:pos="2641"/>
              </w:tabs>
              <w:spacing w:before="200"/>
              <w:ind w:left="50"/>
              <w:rPr>
                <w:sz w:val="24"/>
              </w:rPr>
            </w:pPr>
            <w:r>
              <w:rPr>
                <w:sz w:val="24"/>
              </w:rPr>
              <w:t>Signature(s)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8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76727">
        <w:trPr>
          <w:trHeight w:val="556"/>
        </w:trPr>
        <w:tc>
          <w:tcPr>
            <w:tcW w:w="2750" w:type="dxa"/>
          </w:tcPr>
          <w:p w:rsidR="00B76727" w:rsidRDefault="00781D5A">
            <w:pPr>
              <w:pStyle w:val="TableParagraph"/>
              <w:spacing w:before="63"/>
              <w:ind w:left="1441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358" w:type="dxa"/>
          </w:tcPr>
          <w:p w:rsidR="00B76727" w:rsidRDefault="00781D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B76727">
        <w:trPr>
          <w:trHeight w:val="483"/>
        </w:trPr>
        <w:tc>
          <w:tcPr>
            <w:tcW w:w="2750" w:type="dxa"/>
          </w:tcPr>
          <w:p w:rsidR="00B76727" w:rsidRDefault="00781D5A">
            <w:pPr>
              <w:pStyle w:val="TableParagraph"/>
              <w:tabs>
                <w:tab w:val="left" w:pos="1441"/>
                <w:tab w:val="left" w:pos="2641"/>
              </w:tabs>
              <w:spacing w:before="20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Signature(s)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6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8" w:type="dxa"/>
          </w:tcPr>
          <w:p w:rsidR="00B76727" w:rsidRDefault="00781D5A">
            <w:pPr>
              <w:pStyle w:val="TableParagraph"/>
              <w:tabs>
                <w:tab w:val="left" w:pos="1307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76727" w:rsidRDefault="00B76727">
      <w:pPr>
        <w:pStyle w:val="GvdeMetni"/>
        <w:rPr>
          <w:sz w:val="20"/>
        </w:rPr>
      </w:pPr>
    </w:p>
    <w:p w:rsidR="00B76727" w:rsidRDefault="00B76727">
      <w:pPr>
        <w:pStyle w:val="GvdeMetni"/>
        <w:spacing w:before="4"/>
        <w:rPr>
          <w:sz w:val="20"/>
        </w:rPr>
      </w:pPr>
    </w:p>
    <w:p w:rsidR="00B76727" w:rsidRDefault="00781D5A">
      <w:pPr>
        <w:pStyle w:val="GvdeMetni"/>
        <w:tabs>
          <w:tab w:val="left" w:pos="11102"/>
          <w:tab w:val="left" w:pos="11165"/>
        </w:tabs>
        <w:spacing w:before="90" w:line="360" w:lineRule="auto"/>
        <w:ind w:left="108" w:right="293"/>
        <w:jc w:val="both"/>
      </w:pPr>
      <w:r>
        <w:t>Title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employer)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institution: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sectPr w:rsidR="00B76727">
      <w:type w:val="continuous"/>
      <w:pgSz w:w="12240" w:h="15840"/>
      <w:pgMar w:top="860" w:right="3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7"/>
    <w:rsid w:val="00036364"/>
    <w:rsid w:val="00173425"/>
    <w:rsid w:val="003A1913"/>
    <w:rsid w:val="00781D5A"/>
    <w:rsid w:val="00B76727"/>
    <w:rsid w:val="00DF760F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11D"/>
  <w15:docId w15:val="{0BF46BF4-356A-4DA6-9E89-327988D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2"/>
      <w:ind w:left="1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Copyright Transfer Agreement.docx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 Transfer Agreement.docx</dc:title>
  <dc:creator>BYSO Mdr</dc:creator>
  <cp:lastModifiedBy>BYSO Mdr</cp:lastModifiedBy>
  <cp:revision>2</cp:revision>
  <dcterms:created xsi:type="dcterms:W3CDTF">2023-10-27T10:14:00Z</dcterms:created>
  <dcterms:modified xsi:type="dcterms:W3CDTF">2023-10-27T10:14:00Z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2023-10-27T00:00:00Z</vt:filetime>
  </property>
</Properties>
</file>